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59" w:rsidRDefault="00ED0659" w:rsidP="00ED0659">
      <w:r>
        <w:rPr>
          <w:noProof/>
          <w:lang w:eastAsia="es-MX"/>
        </w:rPr>
        <w:drawing>
          <wp:inline distT="0" distB="0" distL="0" distR="0" wp14:anchorId="44CED656" wp14:editId="4E016E31">
            <wp:extent cx="5612130" cy="60065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rojo arri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59" w:rsidRPr="00ED0659" w:rsidRDefault="00ED0659" w:rsidP="00ED0659"/>
    <w:p w:rsidR="00ED0659" w:rsidRPr="00ED0659" w:rsidRDefault="00ED0659" w:rsidP="00ED0659"/>
    <w:p w:rsidR="00ED0659" w:rsidRPr="00ED0659" w:rsidRDefault="00ED0659" w:rsidP="00ED0659"/>
    <w:p w:rsidR="00ED0659" w:rsidRDefault="00ED0659" w:rsidP="00ED0659"/>
    <w:p w:rsidR="006C1200" w:rsidRDefault="00ED0659" w:rsidP="00ED0659">
      <w:pPr>
        <w:tabs>
          <w:tab w:val="left" w:pos="8310"/>
        </w:tabs>
      </w:pPr>
      <w:r>
        <w:tab/>
      </w:r>
    </w:p>
    <w:p w:rsidR="00ED0659" w:rsidRDefault="00ED0659" w:rsidP="00ED0659">
      <w:pPr>
        <w:tabs>
          <w:tab w:val="left" w:pos="8310"/>
        </w:tabs>
      </w:pPr>
    </w:p>
    <w:p w:rsidR="00ED0659" w:rsidRDefault="00ED0659" w:rsidP="00ED0659">
      <w:pPr>
        <w:tabs>
          <w:tab w:val="left" w:pos="8310"/>
        </w:tabs>
      </w:pPr>
    </w:p>
    <w:p w:rsidR="00ED0659" w:rsidRDefault="00ED0659" w:rsidP="00ED0659">
      <w:pPr>
        <w:tabs>
          <w:tab w:val="left" w:pos="8310"/>
        </w:tabs>
        <w:rPr>
          <w:sz w:val="28"/>
          <w:szCs w:val="28"/>
        </w:rPr>
      </w:pPr>
      <w:r w:rsidRPr="00ED0659">
        <w:rPr>
          <w:sz w:val="28"/>
          <w:szCs w:val="28"/>
        </w:rPr>
        <w:t xml:space="preserve">   </w:t>
      </w:r>
    </w:p>
    <w:p w:rsidR="00ED0659" w:rsidRPr="00ED0659" w:rsidRDefault="00ED0659" w:rsidP="00ED0659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D0659">
        <w:rPr>
          <w:rFonts w:ascii="Arial" w:hAnsi="Arial" w:cs="Arial"/>
          <w:sz w:val="28"/>
          <w:szCs w:val="28"/>
        </w:rPr>
        <w:t>A QUIEN CORRESPONDA:</w:t>
      </w:r>
    </w:p>
    <w:p w:rsidR="00ED0659" w:rsidRPr="00ED0659" w:rsidRDefault="00ED0659" w:rsidP="00ED0659">
      <w:pPr>
        <w:tabs>
          <w:tab w:val="left" w:pos="8310"/>
        </w:tabs>
        <w:rPr>
          <w:rFonts w:ascii="Arial" w:hAnsi="Arial" w:cs="Arial"/>
        </w:rPr>
      </w:pPr>
    </w:p>
    <w:p w:rsidR="00ED0659" w:rsidRDefault="00ED0659" w:rsidP="00ED0659">
      <w:pPr>
        <w:tabs>
          <w:tab w:val="left" w:pos="8310"/>
        </w:tabs>
      </w:pPr>
    </w:p>
    <w:p w:rsidR="00ED0659" w:rsidRPr="00ED0659" w:rsidRDefault="00ED0659" w:rsidP="00ED0659">
      <w:pPr>
        <w:tabs>
          <w:tab w:val="left" w:pos="8310"/>
        </w:tabs>
        <w:jc w:val="both"/>
        <w:rPr>
          <w:rFonts w:ascii="Arial" w:hAnsi="Arial" w:cs="Arial"/>
          <w:sz w:val="24"/>
          <w:szCs w:val="24"/>
        </w:rPr>
      </w:pPr>
    </w:p>
    <w:p w:rsidR="00ED0659" w:rsidRDefault="00ED0659" w:rsidP="00ED0659">
      <w:pPr>
        <w:tabs>
          <w:tab w:val="left" w:pos="8310"/>
        </w:tabs>
        <w:jc w:val="both"/>
        <w:rPr>
          <w:rFonts w:ascii="Arial" w:hAnsi="Arial" w:cs="Arial"/>
          <w:sz w:val="24"/>
          <w:szCs w:val="24"/>
        </w:rPr>
      </w:pPr>
      <w:r w:rsidRPr="00ED0659">
        <w:rPr>
          <w:rFonts w:ascii="Arial" w:hAnsi="Arial" w:cs="Arial"/>
          <w:sz w:val="24"/>
          <w:szCs w:val="24"/>
        </w:rPr>
        <w:t>DURANTE LA ADMINISTRACION 2018/2021 ESTAMOS COMPROMETIDOS A TRANSPARENTAR TODA LA INFORMACIÓN GENERADA EN LAS AREAS  ES POR ESO QUE PONEMOS LA UNIDAD DE TRANSPARENCIA AL MUNICIPIO DE TLALTETELA, EN HORARIO DE 9 A 5 DE LA TARDE DE LUNES A VIERNES  ASI COMO LA CONSULTA DE LOS PORTALES Y PLATAFORMAS DE TRANSPARENCIA Y REDES SOCIALES.</w:t>
      </w:r>
    </w:p>
    <w:p w:rsidR="00ED0659" w:rsidRDefault="00ED0659" w:rsidP="00ED0659">
      <w:pPr>
        <w:tabs>
          <w:tab w:val="left" w:pos="8310"/>
        </w:tabs>
        <w:jc w:val="both"/>
        <w:rPr>
          <w:rFonts w:ascii="Arial" w:hAnsi="Arial" w:cs="Arial"/>
          <w:sz w:val="24"/>
          <w:szCs w:val="24"/>
        </w:rPr>
      </w:pPr>
    </w:p>
    <w:p w:rsidR="00ED0659" w:rsidRDefault="00ED0659" w:rsidP="00ED0659">
      <w:pPr>
        <w:tabs>
          <w:tab w:val="left" w:pos="8310"/>
        </w:tabs>
        <w:jc w:val="both"/>
        <w:rPr>
          <w:rFonts w:ascii="Arial" w:hAnsi="Arial" w:cs="Arial"/>
          <w:sz w:val="24"/>
          <w:szCs w:val="24"/>
        </w:rPr>
      </w:pPr>
    </w:p>
    <w:p w:rsidR="00ED0659" w:rsidRDefault="00ED0659" w:rsidP="00ED0659">
      <w:pPr>
        <w:tabs>
          <w:tab w:val="left" w:pos="8310"/>
        </w:tabs>
        <w:jc w:val="both"/>
        <w:rPr>
          <w:rFonts w:ascii="Arial" w:hAnsi="Arial" w:cs="Arial"/>
          <w:sz w:val="24"/>
          <w:szCs w:val="24"/>
        </w:rPr>
      </w:pPr>
    </w:p>
    <w:p w:rsidR="00ED0659" w:rsidRDefault="00ED0659" w:rsidP="00ED0659">
      <w:pPr>
        <w:tabs>
          <w:tab w:val="left" w:pos="8310"/>
        </w:tabs>
        <w:jc w:val="both"/>
        <w:rPr>
          <w:rFonts w:ascii="Arial" w:hAnsi="Arial" w:cs="Arial"/>
          <w:sz w:val="24"/>
          <w:szCs w:val="24"/>
        </w:rPr>
      </w:pPr>
    </w:p>
    <w:p w:rsidR="00ED0659" w:rsidRPr="00ED0659" w:rsidRDefault="00ED0659" w:rsidP="00ED0659">
      <w:pPr>
        <w:tabs>
          <w:tab w:val="left" w:pos="8310"/>
        </w:tabs>
        <w:jc w:val="center"/>
        <w:rPr>
          <w:rFonts w:ascii="Arial" w:hAnsi="Arial" w:cs="Arial"/>
          <w:b/>
          <w:sz w:val="24"/>
          <w:szCs w:val="24"/>
        </w:rPr>
      </w:pPr>
      <w:r w:rsidRPr="00ED0659">
        <w:rPr>
          <w:rFonts w:ascii="Arial" w:hAnsi="Arial" w:cs="Arial"/>
          <w:b/>
          <w:sz w:val="24"/>
          <w:szCs w:val="24"/>
        </w:rPr>
        <w:t>ATENTAMENTE</w:t>
      </w:r>
    </w:p>
    <w:p w:rsidR="00ED0659" w:rsidRPr="00ED0659" w:rsidRDefault="00ED0659" w:rsidP="00ED0659">
      <w:pPr>
        <w:tabs>
          <w:tab w:val="left" w:pos="8310"/>
        </w:tabs>
        <w:jc w:val="center"/>
        <w:rPr>
          <w:rFonts w:ascii="Arial" w:hAnsi="Arial" w:cs="Arial"/>
          <w:b/>
          <w:sz w:val="24"/>
          <w:szCs w:val="24"/>
        </w:rPr>
      </w:pPr>
      <w:r w:rsidRPr="00ED0659">
        <w:rPr>
          <w:rFonts w:ascii="Arial" w:hAnsi="Arial" w:cs="Arial"/>
          <w:b/>
          <w:sz w:val="24"/>
          <w:szCs w:val="24"/>
        </w:rPr>
        <w:t>ENCARGADA DEL AREA DE TRANSPARENCIA</w:t>
      </w:r>
    </w:p>
    <w:sectPr w:rsidR="00ED0659" w:rsidRPr="00ED0659">
      <w:type w:val="continuous"/>
      <w:pgSz w:w="12180" w:h="15900"/>
      <w:pgMar w:top="800" w:right="11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7035D"/>
    <w:multiLevelType w:val="multilevel"/>
    <w:tmpl w:val="88DAB1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0"/>
    <w:rsid w:val="00544758"/>
    <w:rsid w:val="006C1200"/>
    <w:rsid w:val="00E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28755-10D8-4E71-95B3-0A96B70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Usuario de Windows</cp:lastModifiedBy>
  <cp:revision>2</cp:revision>
  <dcterms:created xsi:type="dcterms:W3CDTF">2021-12-07T01:15:00Z</dcterms:created>
  <dcterms:modified xsi:type="dcterms:W3CDTF">2021-12-07T01:15:00Z</dcterms:modified>
</cp:coreProperties>
</file>