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CE5" w:rsidRPr="00795CE5" w:rsidRDefault="00795CE5" w:rsidP="00795CE5">
      <w:pPr>
        <w:jc w:val="both"/>
        <w:rPr>
          <w:rFonts w:ascii="Arial" w:hAnsi="Arial" w:cs="Arial"/>
          <w:sz w:val="24"/>
          <w:szCs w:val="24"/>
        </w:rPr>
      </w:pPr>
    </w:p>
    <w:p w:rsidR="00795CE5" w:rsidRPr="006D24A0" w:rsidRDefault="00795CE5" w:rsidP="006D24A0">
      <w:pPr>
        <w:ind w:left="142"/>
        <w:jc w:val="center"/>
        <w:rPr>
          <w:rFonts w:ascii="Arial" w:hAnsi="Arial" w:cs="Arial"/>
          <w:b/>
          <w:sz w:val="32"/>
          <w:szCs w:val="32"/>
        </w:rPr>
      </w:pPr>
      <w:r w:rsidRPr="006D24A0">
        <w:rPr>
          <w:rFonts w:ascii="Arial" w:hAnsi="Arial" w:cs="Arial"/>
          <w:b/>
          <w:sz w:val="32"/>
          <w:szCs w:val="32"/>
        </w:rPr>
        <w:t xml:space="preserve">SERVICIOS QUE OFRECE LA REGIDURÍA SEGUNDA </w:t>
      </w:r>
      <w:r w:rsidR="007E3B14">
        <w:rPr>
          <w:rFonts w:ascii="Arial" w:hAnsi="Arial" w:cs="Arial"/>
          <w:b/>
          <w:sz w:val="32"/>
          <w:szCs w:val="32"/>
        </w:rPr>
        <w:t>2021</w:t>
      </w:r>
      <w:bookmarkStart w:id="0" w:name="_GoBack"/>
      <w:bookmarkEnd w:id="0"/>
    </w:p>
    <w:p w:rsidR="00795CE5" w:rsidRPr="006D24A0" w:rsidRDefault="00795CE5" w:rsidP="006D24A0">
      <w:pPr>
        <w:ind w:left="1339"/>
        <w:jc w:val="center"/>
        <w:rPr>
          <w:rFonts w:ascii="Arial" w:hAnsi="Arial" w:cs="Arial"/>
          <w:b/>
          <w:sz w:val="32"/>
          <w:szCs w:val="32"/>
        </w:rPr>
      </w:pPr>
    </w:p>
    <w:p w:rsidR="00795CE5" w:rsidRPr="006D24A0" w:rsidRDefault="00795CE5" w:rsidP="006D24A0">
      <w:pPr>
        <w:ind w:left="1339"/>
        <w:jc w:val="center"/>
        <w:rPr>
          <w:rFonts w:ascii="Arial" w:hAnsi="Arial" w:cs="Arial"/>
          <w:sz w:val="32"/>
          <w:szCs w:val="32"/>
        </w:rPr>
      </w:pPr>
    </w:p>
    <w:p w:rsidR="00795CE5" w:rsidRPr="00795CE5" w:rsidRDefault="00795CE5" w:rsidP="00795CE5">
      <w:pPr>
        <w:pStyle w:val="Prrafodelista"/>
        <w:numPr>
          <w:ilvl w:val="0"/>
          <w:numId w:val="3"/>
        </w:numPr>
        <w:jc w:val="both"/>
        <w:rPr>
          <w:sz w:val="24"/>
          <w:szCs w:val="24"/>
        </w:rPr>
      </w:pPr>
      <w:r w:rsidRPr="00795CE5">
        <w:rPr>
          <w:sz w:val="24"/>
          <w:szCs w:val="24"/>
        </w:rPr>
        <w:t xml:space="preserve">CONSTANCIA DE INGRESOS </w:t>
      </w:r>
    </w:p>
    <w:p w:rsidR="00795CE5" w:rsidRPr="00795CE5" w:rsidRDefault="00795CE5" w:rsidP="00795CE5">
      <w:pPr>
        <w:pStyle w:val="Prrafodelista"/>
        <w:numPr>
          <w:ilvl w:val="0"/>
          <w:numId w:val="3"/>
        </w:numPr>
        <w:jc w:val="both"/>
        <w:rPr>
          <w:sz w:val="24"/>
          <w:szCs w:val="24"/>
        </w:rPr>
      </w:pPr>
      <w:r w:rsidRPr="00795CE5">
        <w:rPr>
          <w:sz w:val="24"/>
          <w:szCs w:val="24"/>
        </w:rPr>
        <w:t>CONSTANCIA DE IDENTIDAD</w:t>
      </w:r>
    </w:p>
    <w:p w:rsidR="00795CE5" w:rsidRPr="00795CE5" w:rsidRDefault="00795CE5" w:rsidP="00795CE5">
      <w:pPr>
        <w:pStyle w:val="Prrafodelista"/>
        <w:numPr>
          <w:ilvl w:val="0"/>
          <w:numId w:val="3"/>
        </w:numPr>
        <w:jc w:val="both"/>
        <w:rPr>
          <w:sz w:val="24"/>
          <w:szCs w:val="24"/>
        </w:rPr>
      </w:pPr>
      <w:r w:rsidRPr="00795CE5">
        <w:rPr>
          <w:sz w:val="24"/>
          <w:szCs w:val="24"/>
        </w:rPr>
        <w:t xml:space="preserve">CONSTANCIA DE RESIDENCIA </w:t>
      </w:r>
    </w:p>
    <w:p w:rsidR="00DA305A" w:rsidRDefault="00DA305A" w:rsidP="00795CE5">
      <w:pPr>
        <w:rPr>
          <w:rFonts w:ascii="Arial" w:hAnsi="Arial" w:cs="Arial"/>
        </w:rPr>
      </w:pPr>
    </w:p>
    <w:p w:rsidR="006D24A0" w:rsidRDefault="006D24A0" w:rsidP="00795CE5">
      <w:pPr>
        <w:rPr>
          <w:rFonts w:ascii="Arial" w:hAnsi="Arial" w:cs="Arial"/>
          <w:sz w:val="24"/>
          <w:szCs w:val="24"/>
        </w:rPr>
      </w:pPr>
    </w:p>
    <w:p w:rsidR="005649B7" w:rsidRPr="006D24A0" w:rsidRDefault="006D24A0" w:rsidP="006D24A0">
      <w:pPr>
        <w:pStyle w:val="Prrafodelista"/>
        <w:numPr>
          <w:ilvl w:val="0"/>
          <w:numId w:val="4"/>
        </w:numPr>
        <w:rPr>
          <w:sz w:val="24"/>
          <w:szCs w:val="24"/>
        </w:rPr>
      </w:pPr>
      <w:r w:rsidRPr="006D24A0">
        <w:rPr>
          <w:sz w:val="24"/>
          <w:szCs w:val="24"/>
        </w:rPr>
        <w:t>SE ATIENDEN DIFERENTES SITUACIONES EN MATERIA DE SALUD PÚBLICA ASÍ COMO EN AGUA POTABLE DRENAJE Y ALCANTARILLADO.</w:t>
      </w:r>
    </w:p>
    <w:p w:rsidR="006D24A0" w:rsidRDefault="006D24A0" w:rsidP="00795CE5">
      <w:pPr>
        <w:rPr>
          <w:rFonts w:ascii="Arial" w:hAnsi="Arial" w:cs="Arial"/>
          <w:sz w:val="24"/>
          <w:szCs w:val="24"/>
        </w:rPr>
      </w:pPr>
    </w:p>
    <w:p w:rsidR="006D24A0" w:rsidRPr="006D24A0" w:rsidRDefault="006D24A0" w:rsidP="006D24A0">
      <w:pPr>
        <w:pStyle w:val="Prrafodelista"/>
        <w:numPr>
          <w:ilvl w:val="0"/>
          <w:numId w:val="4"/>
        </w:numPr>
        <w:rPr>
          <w:sz w:val="24"/>
          <w:szCs w:val="24"/>
        </w:rPr>
      </w:pPr>
      <w:r w:rsidRPr="006D24A0">
        <w:rPr>
          <w:sz w:val="24"/>
          <w:szCs w:val="24"/>
        </w:rPr>
        <w:t>SE ATIENDEN LAS QUEJAS DE LA POBLACIÓN Y LAS NECESIDADES DE ACUERDO A LAS COMISIONES ASIGNADAS EN ESTA ÁREA.</w:t>
      </w:r>
    </w:p>
    <w:sectPr w:rsidR="006D24A0" w:rsidRPr="006D24A0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8DE" w:rsidRDefault="009858DE" w:rsidP="00795CE5">
      <w:pPr>
        <w:spacing w:after="0" w:line="240" w:lineRule="auto"/>
      </w:pPr>
      <w:r>
        <w:separator/>
      </w:r>
    </w:p>
  </w:endnote>
  <w:endnote w:type="continuationSeparator" w:id="0">
    <w:p w:rsidR="009858DE" w:rsidRDefault="009858DE" w:rsidP="00795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CE5" w:rsidRDefault="00795CE5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-1032510</wp:posOffset>
          </wp:positionH>
          <wp:positionV relativeFrom="paragraph">
            <wp:posOffset>-551180</wp:posOffset>
          </wp:positionV>
          <wp:extent cx="7437755" cy="1200785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37755" cy="1200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8DE" w:rsidRDefault="009858DE" w:rsidP="00795CE5">
      <w:pPr>
        <w:spacing w:after="0" w:line="240" w:lineRule="auto"/>
      </w:pPr>
      <w:r>
        <w:separator/>
      </w:r>
    </w:p>
  </w:footnote>
  <w:footnote w:type="continuationSeparator" w:id="0">
    <w:p w:rsidR="009858DE" w:rsidRDefault="009858DE" w:rsidP="00795C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CE5" w:rsidRDefault="00795CE5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-1184910</wp:posOffset>
          </wp:positionH>
          <wp:positionV relativeFrom="paragraph">
            <wp:posOffset>-306705</wp:posOffset>
          </wp:positionV>
          <wp:extent cx="7687945" cy="932815"/>
          <wp:effectExtent l="0" t="0" r="8255" b="63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7945" cy="932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0.95pt;height:10.95pt" o:bullet="t">
        <v:imagedata r:id="rId1" o:title="msoBA00"/>
      </v:shape>
    </w:pict>
  </w:numPicBullet>
  <w:abstractNum w:abstractNumId="0">
    <w:nsid w:val="022D33F5"/>
    <w:multiLevelType w:val="hybridMultilevel"/>
    <w:tmpl w:val="0592269E"/>
    <w:lvl w:ilvl="0" w:tplc="080A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09484D45"/>
    <w:multiLevelType w:val="hybridMultilevel"/>
    <w:tmpl w:val="3F9829DE"/>
    <w:lvl w:ilvl="0" w:tplc="080A0001">
      <w:start w:val="1"/>
      <w:numFmt w:val="bullet"/>
      <w:lvlText w:val=""/>
      <w:lvlJc w:val="left"/>
      <w:pPr>
        <w:ind w:left="1699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2419" w:hanging="360"/>
      </w:pPr>
    </w:lvl>
    <w:lvl w:ilvl="2" w:tplc="080A001B" w:tentative="1">
      <w:start w:val="1"/>
      <w:numFmt w:val="lowerRoman"/>
      <w:lvlText w:val="%3."/>
      <w:lvlJc w:val="right"/>
      <w:pPr>
        <w:ind w:left="3139" w:hanging="180"/>
      </w:pPr>
    </w:lvl>
    <w:lvl w:ilvl="3" w:tplc="080A000F" w:tentative="1">
      <w:start w:val="1"/>
      <w:numFmt w:val="decimal"/>
      <w:lvlText w:val="%4."/>
      <w:lvlJc w:val="left"/>
      <w:pPr>
        <w:ind w:left="3859" w:hanging="360"/>
      </w:pPr>
    </w:lvl>
    <w:lvl w:ilvl="4" w:tplc="080A0019" w:tentative="1">
      <w:start w:val="1"/>
      <w:numFmt w:val="lowerLetter"/>
      <w:lvlText w:val="%5."/>
      <w:lvlJc w:val="left"/>
      <w:pPr>
        <w:ind w:left="4579" w:hanging="360"/>
      </w:pPr>
    </w:lvl>
    <w:lvl w:ilvl="5" w:tplc="080A001B" w:tentative="1">
      <w:start w:val="1"/>
      <w:numFmt w:val="lowerRoman"/>
      <w:lvlText w:val="%6."/>
      <w:lvlJc w:val="right"/>
      <w:pPr>
        <w:ind w:left="5299" w:hanging="180"/>
      </w:pPr>
    </w:lvl>
    <w:lvl w:ilvl="6" w:tplc="080A000F" w:tentative="1">
      <w:start w:val="1"/>
      <w:numFmt w:val="decimal"/>
      <w:lvlText w:val="%7."/>
      <w:lvlJc w:val="left"/>
      <w:pPr>
        <w:ind w:left="6019" w:hanging="360"/>
      </w:pPr>
    </w:lvl>
    <w:lvl w:ilvl="7" w:tplc="080A0019" w:tentative="1">
      <w:start w:val="1"/>
      <w:numFmt w:val="lowerLetter"/>
      <w:lvlText w:val="%8."/>
      <w:lvlJc w:val="left"/>
      <w:pPr>
        <w:ind w:left="6739" w:hanging="360"/>
      </w:pPr>
    </w:lvl>
    <w:lvl w:ilvl="8" w:tplc="080A001B" w:tentative="1">
      <w:start w:val="1"/>
      <w:numFmt w:val="lowerRoman"/>
      <w:lvlText w:val="%9."/>
      <w:lvlJc w:val="right"/>
      <w:pPr>
        <w:ind w:left="7459" w:hanging="180"/>
      </w:pPr>
    </w:lvl>
  </w:abstractNum>
  <w:abstractNum w:abstractNumId="2">
    <w:nsid w:val="0CB1035F"/>
    <w:multiLevelType w:val="hybridMultilevel"/>
    <w:tmpl w:val="2468363A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A55EA1"/>
    <w:multiLevelType w:val="hybridMultilevel"/>
    <w:tmpl w:val="176A9F8C"/>
    <w:lvl w:ilvl="0" w:tplc="080A000F">
      <w:start w:val="1"/>
      <w:numFmt w:val="decimal"/>
      <w:lvlText w:val="%1."/>
      <w:lvlJc w:val="left"/>
      <w:pPr>
        <w:ind w:left="1699" w:hanging="360"/>
      </w:pPr>
    </w:lvl>
    <w:lvl w:ilvl="1" w:tplc="080A0019" w:tentative="1">
      <w:start w:val="1"/>
      <w:numFmt w:val="lowerLetter"/>
      <w:lvlText w:val="%2."/>
      <w:lvlJc w:val="left"/>
      <w:pPr>
        <w:ind w:left="2419" w:hanging="360"/>
      </w:pPr>
    </w:lvl>
    <w:lvl w:ilvl="2" w:tplc="080A001B" w:tentative="1">
      <w:start w:val="1"/>
      <w:numFmt w:val="lowerRoman"/>
      <w:lvlText w:val="%3."/>
      <w:lvlJc w:val="right"/>
      <w:pPr>
        <w:ind w:left="3139" w:hanging="180"/>
      </w:pPr>
    </w:lvl>
    <w:lvl w:ilvl="3" w:tplc="080A000F" w:tentative="1">
      <w:start w:val="1"/>
      <w:numFmt w:val="decimal"/>
      <w:lvlText w:val="%4."/>
      <w:lvlJc w:val="left"/>
      <w:pPr>
        <w:ind w:left="3859" w:hanging="360"/>
      </w:pPr>
    </w:lvl>
    <w:lvl w:ilvl="4" w:tplc="080A0019" w:tentative="1">
      <w:start w:val="1"/>
      <w:numFmt w:val="lowerLetter"/>
      <w:lvlText w:val="%5."/>
      <w:lvlJc w:val="left"/>
      <w:pPr>
        <w:ind w:left="4579" w:hanging="360"/>
      </w:pPr>
    </w:lvl>
    <w:lvl w:ilvl="5" w:tplc="080A001B" w:tentative="1">
      <w:start w:val="1"/>
      <w:numFmt w:val="lowerRoman"/>
      <w:lvlText w:val="%6."/>
      <w:lvlJc w:val="right"/>
      <w:pPr>
        <w:ind w:left="5299" w:hanging="180"/>
      </w:pPr>
    </w:lvl>
    <w:lvl w:ilvl="6" w:tplc="080A000F" w:tentative="1">
      <w:start w:val="1"/>
      <w:numFmt w:val="decimal"/>
      <w:lvlText w:val="%7."/>
      <w:lvlJc w:val="left"/>
      <w:pPr>
        <w:ind w:left="6019" w:hanging="360"/>
      </w:pPr>
    </w:lvl>
    <w:lvl w:ilvl="7" w:tplc="080A0019" w:tentative="1">
      <w:start w:val="1"/>
      <w:numFmt w:val="lowerLetter"/>
      <w:lvlText w:val="%8."/>
      <w:lvlJc w:val="left"/>
      <w:pPr>
        <w:ind w:left="6739" w:hanging="360"/>
      </w:pPr>
    </w:lvl>
    <w:lvl w:ilvl="8" w:tplc="080A001B" w:tentative="1">
      <w:start w:val="1"/>
      <w:numFmt w:val="lowerRoman"/>
      <w:lvlText w:val="%9."/>
      <w:lvlJc w:val="right"/>
      <w:pPr>
        <w:ind w:left="745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CE5"/>
    <w:rsid w:val="004A3D70"/>
    <w:rsid w:val="005649B7"/>
    <w:rsid w:val="00621F10"/>
    <w:rsid w:val="006D24A0"/>
    <w:rsid w:val="00736551"/>
    <w:rsid w:val="00795CE5"/>
    <w:rsid w:val="007E3B14"/>
    <w:rsid w:val="009858DE"/>
    <w:rsid w:val="00DA3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95C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95CE5"/>
  </w:style>
  <w:style w:type="paragraph" w:styleId="Piedepgina">
    <w:name w:val="footer"/>
    <w:basedOn w:val="Normal"/>
    <w:link w:val="PiedepginaCar"/>
    <w:uiPriority w:val="99"/>
    <w:unhideWhenUsed/>
    <w:rsid w:val="00795C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95CE5"/>
  </w:style>
  <w:style w:type="paragraph" w:styleId="Prrafodelista">
    <w:name w:val="List Paragraph"/>
    <w:basedOn w:val="Normal"/>
    <w:uiPriority w:val="34"/>
    <w:qFormat/>
    <w:rsid w:val="00795CE5"/>
    <w:pPr>
      <w:spacing w:after="0"/>
      <w:ind w:left="720" w:hanging="10"/>
      <w:contextualSpacing/>
      <w:jc w:val="center"/>
    </w:pPr>
    <w:rPr>
      <w:rFonts w:ascii="Arial" w:eastAsia="Arial" w:hAnsi="Arial" w:cs="Arial"/>
      <w:color w:val="000000"/>
      <w:sz w:val="32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95C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95CE5"/>
  </w:style>
  <w:style w:type="paragraph" w:styleId="Piedepgina">
    <w:name w:val="footer"/>
    <w:basedOn w:val="Normal"/>
    <w:link w:val="PiedepginaCar"/>
    <w:uiPriority w:val="99"/>
    <w:unhideWhenUsed/>
    <w:rsid w:val="00795C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95CE5"/>
  </w:style>
  <w:style w:type="paragraph" w:styleId="Prrafodelista">
    <w:name w:val="List Paragraph"/>
    <w:basedOn w:val="Normal"/>
    <w:uiPriority w:val="34"/>
    <w:qFormat/>
    <w:rsid w:val="00795CE5"/>
    <w:pPr>
      <w:spacing w:after="0"/>
      <w:ind w:left="720" w:hanging="10"/>
      <w:contextualSpacing/>
      <w:jc w:val="center"/>
    </w:pPr>
    <w:rPr>
      <w:rFonts w:ascii="Arial" w:eastAsia="Arial" w:hAnsi="Arial" w:cs="Arial"/>
      <w:color w:val="000000"/>
      <w:sz w:val="32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53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Evotec</dc:creator>
  <cp:keywords/>
  <dc:description/>
  <cp:lastModifiedBy>OEM</cp:lastModifiedBy>
  <cp:revision>4</cp:revision>
  <dcterms:created xsi:type="dcterms:W3CDTF">2019-05-02T14:44:00Z</dcterms:created>
  <dcterms:modified xsi:type="dcterms:W3CDTF">2021-08-05T21:03:00Z</dcterms:modified>
</cp:coreProperties>
</file>